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DD" w:rsidRDefault="00FD47DD" w:rsidP="00FD47DD">
      <w:pPr>
        <w:spacing w:after="0" w:line="240" w:lineRule="auto"/>
        <w:rPr>
          <w:b/>
          <w:bCs/>
          <w:sz w:val="24"/>
          <w:szCs w:val="24"/>
        </w:rPr>
      </w:pPr>
      <w:r w:rsidRPr="00D16C43">
        <w:rPr>
          <w:rFonts w:hint="cs"/>
          <w:b/>
          <w:bCs/>
          <w:sz w:val="24"/>
          <w:szCs w:val="24"/>
          <w:rtl/>
        </w:rPr>
        <w:t xml:space="preserve">תיק זיכרון </w:t>
      </w:r>
      <w:r>
        <w:rPr>
          <w:b/>
          <w:bCs/>
          <w:sz w:val="24"/>
          <w:szCs w:val="24"/>
          <w:rtl/>
        </w:rPr>
        <w:t>–</w:t>
      </w:r>
      <w:r w:rsidRPr="00D16C4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אסתר לבנה</w:t>
      </w:r>
      <w:r w:rsidRPr="00D16C43">
        <w:rPr>
          <w:b/>
          <w:bCs/>
          <w:sz w:val="24"/>
          <w:szCs w:val="24"/>
          <w:rtl/>
        </w:rPr>
        <w:br/>
      </w:r>
      <w:r>
        <w:rPr>
          <w:b/>
          <w:bCs/>
          <w:sz w:val="24"/>
          <w:szCs w:val="24"/>
          <w:rtl/>
        </w:rPr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לב</w:t>
      </w:r>
      <w:r>
        <w:rPr>
          <w:rFonts w:hint="cs"/>
          <w:b/>
          <w:bCs/>
          <w:sz w:val="24"/>
          <w:szCs w:val="24"/>
          <w:rtl/>
        </w:rPr>
        <w:t>נה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אסתר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  <w:lang w:eastAsia="zh-CN"/>
        </w:rPr>
        <w:t>סודר</w:t>
      </w:r>
      <w:r>
        <w:rPr>
          <w:rFonts w:hint="cs"/>
          <w:sz w:val="24"/>
          <w:szCs w:val="24"/>
          <w:rtl/>
          <w:lang w:eastAsia="zh-CN"/>
        </w:rPr>
        <w:t xml:space="preserve"> ע"י גילה לזר</w:t>
      </w:r>
      <w:r>
        <w:rPr>
          <w:sz w:val="24"/>
          <w:szCs w:val="24"/>
          <w:rtl/>
          <w:lang w:eastAsia="zh-CN"/>
        </w:rPr>
        <w:br/>
        <w:t>נרשם</w:t>
      </w:r>
      <w:r>
        <w:rPr>
          <w:rFonts w:hint="cs"/>
          <w:sz w:val="24"/>
          <w:szCs w:val="24"/>
          <w:rtl/>
          <w:lang w:eastAsia="zh-CN"/>
        </w:rPr>
        <w:t xml:space="preserve"> בתוכנה</w:t>
      </w:r>
      <w:r>
        <w:rPr>
          <w:sz w:val="24"/>
          <w:szCs w:val="24"/>
          <w:rtl/>
          <w:lang w:eastAsia="zh-CN"/>
        </w:rPr>
        <w:t xml:space="preserve"> ע"י צילה שופר</w:t>
      </w:r>
    </w:p>
    <w:p w:rsidR="00FD47DD" w:rsidRDefault="00FD47DD" w:rsidP="00FD47DD">
      <w:pPr>
        <w:spacing w:after="0" w:line="240" w:lineRule="auto"/>
        <w:rPr>
          <w:b/>
          <w:bCs/>
          <w:sz w:val="24"/>
          <w:szCs w:val="24"/>
          <w:rtl/>
        </w:rPr>
      </w:pPr>
    </w:p>
    <w:p w:rsidR="00123797" w:rsidRDefault="00FD47DD" w:rsidP="00123797">
      <w:pPr>
        <w:rPr>
          <w:sz w:val="24"/>
          <w:szCs w:val="24"/>
          <w:rtl/>
        </w:rPr>
      </w:pPr>
      <w:bookmarkStart w:id="0" w:name="_Hlk488071373"/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>לבנה אסתר</w:t>
      </w:r>
      <w:r>
        <w:rPr>
          <w:rFonts w:hint="cs"/>
          <w:b/>
          <w:bCs/>
          <w:sz w:val="24"/>
          <w:szCs w:val="24"/>
          <w:rtl/>
        </w:rPr>
        <w:t xml:space="preserve"> (1)</w:t>
      </w:r>
      <w:r>
        <w:rPr>
          <w:b/>
          <w:bCs/>
          <w:sz w:val="24"/>
          <w:szCs w:val="24"/>
          <w:rtl/>
        </w:rPr>
        <w:br/>
      </w:r>
      <w:bookmarkEnd w:id="0"/>
      <w:r>
        <w:rPr>
          <w:rFonts w:hint="cs"/>
          <w:sz w:val="24"/>
          <w:szCs w:val="24"/>
          <w:rtl/>
        </w:rPr>
        <w:t xml:space="preserve">~ </w:t>
      </w:r>
      <w:r w:rsidR="00AB6992">
        <w:rPr>
          <w:rFonts w:hint="cs"/>
          <w:sz w:val="24"/>
          <w:szCs w:val="24"/>
          <w:rtl/>
        </w:rPr>
        <w:t>רשיון קבורה (2002)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כרטיסי אוכלוסיה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פרטים אישיים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שמות בני המשפחה שניספו בשואה (1984)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שאלון לוותיקי ההגנה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מעטפה: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דרכונים ישראלים (1981, 1987)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 xml:space="preserve">~ הוקרה על התנדבות לצה"ל 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תרומת דם (1973)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עיטור על"ה (1968)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פנקס הסתדרות (1937, 1962)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דרכון בריטי של פלשתינה (1944)</w:t>
      </w:r>
      <w:r w:rsidR="00123797">
        <w:rPr>
          <w:sz w:val="24"/>
          <w:szCs w:val="24"/>
          <w:rtl/>
        </w:rPr>
        <w:br/>
      </w:r>
      <w:r w:rsidR="00123797">
        <w:rPr>
          <w:rFonts w:hint="cs"/>
          <w:sz w:val="24"/>
          <w:szCs w:val="24"/>
          <w:rtl/>
        </w:rPr>
        <w:t>~ תעודת זהות פלשתינה (1939)</w:t>
      </w:r>
    </w:p>
    <w:p w:rsidR="00123797" w:rsidRDefault="00123797" w:rsidP="00123797">
      <w:pPr>
        <w:rPr>
          <w:rFonts w:hint="cs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אבלות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מודעות אבל על מותה (2002)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הספדים: שלום חולבסקי, הילדים, יעל זיו (נכדה)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פטירת מיכל הבת (1995)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הספדים למיכל: מוש סביר, יהודית כפרי</w:t>
      </w:r>
    </w:p>
    <w:p w:rsidR="00726F79" w:rsidRDefault="00123797" w:rsidP="001237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: </w:t>
      </w:r>
      <w:r w:rsidR="00726F79">
        <w:rPr>
          <w:rFonts w:hint="cs"/>
          <w:b/>
          <w:bCs/>
          <w:sz w:val="24"/>
          <w:szCs w:val="24"/>
          <w:rtl/>
        </w:rPr>
        <w:t>התכתבויות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 w:rsidR="00726F79">
        <w:rPr>
          <w:rFonts w:hint="cs"/>
          <w:b/>
          <w:bCs/>
          <w:sz w:val="24"/>
          <w:szCs w:val="24"/>
          <w:rtl/>
        </w:rPr>
        <w:t>3</w:t>
      </w:r>
      <w:r>
        <w:rPr>
          <w:rFonts w:hint="cs"/>
          <w:b/>
          <w:bCs/>
          <w:sz w:val="24"/>
          <w:szCs w:val="24"/>
          <w:rtl/>
        </w:rPr>
        <w:t>)</w:t>
      </w:r>
      <w:r w:rsidR="00726F79">
        <w:rPr>
          <w:b/>
          <w:bCs/>
          <w:sz w:val="24"/>
          <w:szCs w:val="24"/>
          <w:rtl/>
        </w:rPr>
        <w:br/>
      </w:r>
      <w:r w:rsidR="00726F79" w:rsidRPr="00726F79">
        <w:rPr>
          <w:rFonts w:hint="cs"/>
          <w:sz w:val="24"/>
          <w:szCs w:val="24"/>
          <w:rtl/>
        </w:rPr>
        <w:t xml:space="preserve">~ </w:t>
      </w:r>
      <w:r w:rsidR="00726F79">
        <w:rPr>
          <w:rFonts w:hint="cs"/>
          <w:sz w:val="24"/>
          <w:szCs w:val="24"/>
          <w:rtl/>
        </w:rPr>
        <w:t>צירות ישראל בוורשה - פולין (1950)</w:t>
      </w:r>
      <w:r w:rsidR="00726F79">
        <w:rPr>
          <w:sz w:val="24"/>
          <w:szCs w:val="24"/>
          <w:rtl/>
        </w:rPr>
        <w:br/>
      </w:r>
      <w:r w:rsidR="00726F79">
        <w:rPr>
          <w:rFonts w:hint="cs"/>
          <w:sz w:val="24"/>
          <w:szCs w:val="24"/>
          <w:rtl/>
        </w:rPr>
        <w:t>~ הדרכה בקיבוץ כישור (1979)</w:t>
      </w:r>
    </w:p>
    <w:p w:rsidR="00726F79" w:rsidRDefault="00726F79" w:rsidP="0012379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כרוניקה (1997-1950)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)</w:t>
      </w:r>
    </w:p>
    <w:p w:rsidR="00BA076C" w:rsidRDefault="00726F79" w:rsidP="001237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 xml:space="preserve">: חומרים </w:t>
      </w:r>
      <w:r w:rsidR="00BA076C">
        <w:rPr>
          <w:rFonts w:hint="cs"/>
          <w:b/>
          <w:bCs/>
          <w:sz w:val="24"/>
          <w:szCs w:val="24"/>
          <w:rtl/>
        </w:rPr>
        <w:t>אישיים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 w:rsidR="00BA076C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)</w:t>
      </w:r>
      <w:r w:rsidR="00BA076C">
        <w:rPr>
          <w:b/>
          <w:bCs/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ברכה של הילדים ליום הולדת 80 (1996)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 xml:space="preserve">~ סיפורי המצור על רוחמה ב </w:t>
      </w:r>
      <w:r w:rsidR="00BA076C">
        <w:rPr>
          <w:sz w:val="24"/>
          <w:szCs w:val="24"/>
          <w:rtl/>
        </w:rPr>
        <w:t>–</w:t>
      </w:r>
      <w:r w:rsidR="00BA076C">
        <w:rPr>
          <w:rFonts w:hint="cs"/>
          <w:sz w:val="24"/>
          <w:szCs w:val="24"/>
          <w:rtl/>
        </w:rPr>
        <w:t xml:space="preserve"> 1946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התכתבות עם אליהו כנעני (רוחמה)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מכתב וברכת שנה טובה מאסתר ומיכל לאבא זלמן (1946?)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התכתבות אסתר וזלמן (1946)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אילן היוחסין של משפחת זסק (אנגלית)</w:t>
      </w:r>
      <w:r w:rsidR="00BA076C">
        <w:rPr>
          <w:sz w:val="24"/>
          <w:szCs w:val="24"/>
          <w:rtl/>
        </w:rPr>
        <w:br/>
      </w:r>
      <w:r w:rsidR="00BA076C">
        <w:rPr>
          <w:rFonts w:hint="cs"/>
          <w:sz w:val="24"/>
          <w:szCs w:val="24"/>
          <w:rtl/>
        </w:rPr>
        <w:t>~ נקודות לראיון וידאו אישי (1998)</w:t>
      </w:r>
    </w:p>
    <w:p w:rsidR="00687F52" w:rsidRDefault="00687F52" w:rsidP="00123797">
      <w:pPr>
        <w:rPr>
          <w:sz w:val="24"/>
          <w:szCs w:val="24"/>
          <w:rtl/>
        </w:rPr>
      </w:pPr>
    </w:p>
    <w:p w:rsidR="00687F52" w:rsidRDefault="00687F52" w:rsidP="00123797">
      <w:pPr>
        <w:rPr>
          <w:sz w:val="24"/>
          <w:szCs w:val="24"/>
          <w:rtl/>
        </w:rPr>
      </w:pPr>
    </w:p>
    <w:p w:rsidR="00687F52" w:rsidRDefault="00BA076C" w:rsidP="001237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t xml:space="preserve">עטיף 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פירסומי עיתונות ארצית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 w:rsidRPr="00BA076C">
        <w:rPr>
          <w:rFonts w:hint="cs"/>
          <w:sz w:val="24"/>
          <w:szCs w:val="24"/>
          <w:rtl/>
        </w:rPr>
        <w:t xml:space="preserve">~ </w:t>
      </w:r>
      <w:r>
        <w:rPr>
          <w:rFonts w:hint="cs"/>
          <w:sz w:val="24"/>
          <w:szCs w:val="24"/>
          <w:rtl/>
        </w:rPr>
        <w:t xml:space="preserve">"הנגב זועק", על המשמר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אליהו כנעני (1976)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המצור על רוחמה, על המשמר (1986)</w:t>
      </w:r>
      <w:r w:rsidR="00687F52">
        <w:rPr>
          <w:sz w:val="24"/>
          <w:szCs w:val="24"/>
          <w:rtl/>
        </w:rPr>
        <w:br/>
      </w:r>
      <w:r w:rsidR="00687F52">
        <w:rPr>
          <w:rFonts w:hint="cs"/>
          <w:sz w:val="24"/>
          <w:szCs w:val="24"/>
          <w:rtl/>
        </w:rPr>
        <w:t>~ מילה טובה למח' גריאטרית, על המשמר (1992)</w:t>
      </w:r>
    </w:p>
    <w:p w:rsidR="00726F79" w:rsidRDefault="00687F52" w:rsidP="0012379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תצלומים</w:t>
      </w:r>
      <w:r>
        <w:rPr>
          <w:b/>
          <w:bCs/>
          <w:sz w:val="24"/>
          <w:szCs w:val="24"/>
          <w:rtl/>
        </w:rPr>
        <w:t xml:space="preserve"> </w:t>
      </w:r>
      <w:bookmarkStart w:id="1" w:name="_GoBack"/>
      <w:bookmarkEnd w:id="1"/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סימול פנימי: 1-1-4/ לבנה אסתר (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 w:rsidRPr="00687F52">
        <w:rPr>
          <w:rFonts w:hint="cs"/>
          <w:sz w:val="24"/>
          <w:szCs w:val="24"/>
          <w:rtl/>
        </w:rPr>
        <w:t>~</w:t>
      </w:r>
      <w:r>
        <w:rPr>
          <w:rFonts w:hint="cs"/>
          <w:sz w:val="24"/>
          <w:szCs w:val="24"/>
          <w:rtl/>
        </w:rPr>
        <w:t xml:space="preserve"> משפחת זסק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טיול הקיבוץ בנגב (?)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פורים</w:t>
      </w:r>
      <w:r w:rsidRPr="00687F52">
        <w:rPr>
          <w:sz w:val="24"/>
          <w:szCs w:val="24"/>
          <w:rtl/>
        </w:rPr>
        <w:br/>
      </w:r>
      <w:r w:rsidR="00BA076C">
        <w:rPr>
          <w:sz w:val="24"/>
          <w:szCs w:val="24"/>
          <w:rtl/>
        </w:rPr>
        <w:br/>
      </w:r>
      <w:r w:rsidR="00BA076C">
        <w:rPr>
          <w:sz w:val="24"/>
          <w:szCs w:val="24"/>
          <w:rtl/>
        </w:rPr>
        <w:br/>
      </w:r>
      <w:r w:rsidR="00726F79">
        <w:rPr>
          <w:b/>
          <w:bCs/>
          <w:sz w:val="24"/>
          <w:szCs w:val="24"/>
          <w:rtl/>
        </w:rPr>
        <w:br/>
      </w:r>
    </w:p>
    <w:p w:rsidR="00FD47DD" w:rsidRPr="00FD47DD" w:rsidRDefault="00726F79" w:rsidP="00123797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/>
      </w:r>
      <w:r w:rsidR="00123797" w:rsidRPr="00726F79">
        <w:rPr>
          <w:sz w:val="24"/>
          <w:szCs w:val="24"/>
          <w:rtl/>
        </w:rPr>
        <w:br/>
      </w:r>
    </w:p>
    <w:p w:rsidR="00B94477" w:rsidRDefault="00FD47DD" w:rsidP="00FD47DD">
      <w:r>
        <w:rPr>
          <w:b/>
          <w:bCs/>
          <w:sz w:val="24"/>
          <w:szCs w:val="24"/>
          <w:rtl/>
        </w:rPr>
        <w:br/>
      </w:r>
    </w:p>
    <w:sectPr w:rsidR="00B94477" w:rsidSect="00FD47DD">
      <w:pgSz w:w="11906" w:h="16838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59"/>
    <w:rsid w:val="000455C2"/>
    <w:rsid w:val="000E7D02"/>
    <w:rsid w:val="00123797"/>
    <w:rsid w:val="00306A6C"/>
    <w:rsid w:val="00380EAE"/>
    <w:rsid w:val="0059078F"/>
    <w:rsid w:val="00687F52"/>
    <w:rsid w:val="00726F79"/>
    <w:rsid w:val="008F2C59"/>
    <w:rsid w:val="00961750"/>
    <w:rsid w:val="00A86A12"/>
    <w:rsid w:val="00AA7BC5"/>
    <w:rsid w:val="00AB6992"/>
    <w:rsid w:val="00B94477"/>
    <w:rsid w:val="00BA076C"/>
    <w:rsid w:val="00C1171B"/>
    <w:rsid w:val="00E71709"/>
    <w:rsid w:val="00F733AD"/>
    <w:rsid w:val="00F83EC9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97D4"/>
  <w15:chartTrackingRefBased/>
  <w15:docId w15:val="{4398D724-AD51-41A2-B892-A626934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7D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5</cp:revision>
  <dcterms:created xsi:type="dcterms:W3CDTF">2017-07-17T12:38:00Z</dcterms:created>
  <dcterms:modified xsi:type="dcterms:W3CDTF">2017-07-17T13:33:00Z</dcterms:modified>
</cp:coreProperties>
</file>